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FE" w:rsidRPr="00F7193C" w:rsidRDefault="00FD29FE" w:rsidP="00FD29FE">
      <w:pPr>
        <w:pBdr>
          <w:bottom w:val="single" w:sz="6" w:space="1" w:color="auto"/>
        </w:pBdr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  <w:r>
        <w:rPr>
          <w:rFonts w:ascii="Bookman Old Style" w:hAnsi="Bookman Old Style"/>
          <w:b/>
          <w:noProof/>
          <w:sz w:val="28"/>
          <w:szCs w:val="28"/>
          <w:shd w:val="clear" w:color="auto" w:fill="FFFFFF"/>
          <w:lang w:val="en-US"/>
        </w:rPr>
        <w:drawing>
          <wp:inline distT="0" distB="0" distL="0" distR="0">
            <wp:extent cx="1542857" cy="1028571"/>
            <wp:effectExtent l="19050" t="0" r="193" b="0"/>
            <wp:docPr id="1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4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857" cy="10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465A"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</w:t>
      </w:r>
      <w:r>
        <w:rPr>
          <w:rFonts w:ascii="Bookman Old Style" w:hAnsi="Bookman Old Style"/>
          <w:b/>
          <w:sz w:val="28"/>
          <w:szCs w:val="28"/>
          <w:shd w:val="clear" w:color="auto" w:fill="FFFFFF"/>
        </w:rPr>
        <w:t>ДГ №2 „ЩАСТЛИВО ДЕТСТВО“ – гр.Варна</w:t>
      </w:r>
    </w:p>
    <w:p w:rsidR="00FD29FE" w:rsidRPr="00C3065D" w:rsidRDefault="00FD29FE" w:rsidP="00FD29FE">
      <w:pPr>
        <w:pStyle w:val="a5"/>
        <w:jc w:val="center"/>
        <w:rPr>
          <w:rFonts w:ascii="Verdana" w:hAnsi="Verdana"/>
          <w:sz w:val="16"/>
          <w:szCs w:val="16"/>
          <w:lang w:val="en-US"/>
        </w:rPr>
      </w:pPr>
      <w:r w:rsidRPr="00855F55">
        <w:rPr>
          <w:rFonts w:ascii="Verdana" w:hAnsi="Verdana"/>
          <w:sz w:val="22"/>
          <w:szCs w:val="22"/>
        </w:rPr>
        <w:t xml:space="preserve">ул. </w:t>
      </w:r>
      <w:r w:rsidRPr="00C3065D">
        <w:rPr>
          <w:rFonts w:ascii="Verdana" w:hAnsi="Verdana"/>
          <w:sz w:val="16"/>
          <w:szCs w:val="16"/>
        </w:rPr>
        <w:t>„Барутен погреб” №6; ЕИК 000086210</w:t>
      </w:r>
    </w:p>
    <w:p w:rsidR="00FD29FE" w:rsidRPr="00C3065D" w:rsidRDefault="00FD29FE" w:rsidP="00FD29FE">
      <w:pPr>
        <w:pStyle w:val="a5"/>
        <w:jc w:val="center"/>
        <w:rPr>
          <w:rFonts w:ascii="Verdana" w:hAnsi="Verdana"/>
          <w:sz w:val="16"/>
          <w:szCs w:val="16"/>
        </w:rPr>
      </w:pPr>
      <w:r w:rsidRPr="00C3065D">
        <w:rPr>
          <w:rFonts w:ascii="Verdana" w:hAnsi="Verdana"/>
          <w:sz w:val="16"/>
          <w:szCs w:val="16"/>
        </w:rPr>
        <w:t xml:space="preserve">Телефон </w:t>
      </w:r>
      <w:r w:rsidRPr="00C3065D">
        <w:rPr>
          <w:rFonts w:ascii="Verdana" w:hAnsi="Verdana"/>
          <w:sz w:val="16"/>
          <w:szCs w:val="16"/>
          <w:lang w:val="en-US"/>
        </w:rPr>
        <w:t>:</w:t>
      </w:r>
      <w:r w:rsidRPr="00C3065D">
        <w:rPr>
          <w:rFonts w:ascii="Verdana" w:hAnsi="Verdana"/>
          <w:sz w:val="16"/>
          <w:szCs w:val="16"/>
        </w:rPr>
        <w:t xml:space="preserve"> 052 988 – 224</w:t>
      </w:r>
      <w:r w:rsidRPr="00C3065D">
        <w:rPr>
          <w:rFonts w:ascii="Verdana" w:hAnsi="Verdana"/>
          <w:sz w:val="16"/>
          <w:szCs w:val="16"/>
          <w:lang w:val="en-US"/>
        </w:rPr>
        <w:t>,</w:t>
      </w:r>
      <w:r w:rsidRPr="00C3065D">
        <w:rPr>
          <w:rFonts w:ascii="Verdana" w:hAnsi="Verdana"/>
          <w:sz w:val="16"/>
          <w:szCs w:val="16"/>
        </w:rPr>
        <w:t xml:space="preserve"> </w:t>
      </w:r>
      <w:r w:rsidRPr="00C3065D">
        <w:rPr>
          <w:rFonts w:ascii="Verdana" w:hAnsi="Verdana"/>
          <w:sz w:val="16"/>
          <w:szCs w:val="16"/>
          <w:lang w:val="en-US"/>
        </w:rPr>
        <w:t>e-mail</w:t>
      </w:r>
      <w:r w:rsidRPr="00C3065D">
        <w:rPr>
          <w:rFonts w:ascii="Verdana" w:hAnsi="Verdana"/>
          <w:sz w:val="16"/>
          <w:szCs w:val="16"/>
        </w:rPr>
        <w:t>:</w:t>
      </w:r>
      <w:r w:rsidRPr="00C3065D">
        <w:rPr>
          <w:rFonts w:ascii="Verdana" w:hAnsi="Verdana"/>
          <w:sz w:val="16"/>
          <w:szCs w:val="16"/>
          <w:lang w:val="en-US"/>
        </w:rPr>
        <w:t xml:space="preserve"> </w:t>
      </w:r>
      <w:hyperlink r:id="rId6" w:history="1">
        <w:r w:rsidRPr="00C3065D">
          <w:rPr>
            <w:rStyle w:val="a4"/>
            <w:rFonts w:ascii="Verdana" w:hAnsi="Verdana"/>
            <w:sz w:val="16"/>
            <w:szCs w:val="16"/>
            <w:lang w:val="en-US"/>
          </w:rPr>
          <w:t>dg</w:t>
        </w:r>
        <w:r w:rsidRPr="00C3065D">
          <w:rPr>
            <w:rStyle w:val="a4"/>
            <w:rFonts w:ascii="Verdana" w:hAnsi="Verdana"/>
            <w:sz w:val="16"/>
            <w:szCs w:val="16"/>
          </w:rPr>
          <w:t>2</w:t>
        </w:r>
        <w:r w:rsidRPr="00C3065D">
          <w:rPr>
            <w:rStyle w:val="a4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433FF5" w:rsidRPr="00EC0608" w:rsidRDefault="00433FF5" w:rsidP="00433FF5">
      <w:pPr>
        <w:rPr>
          <w:rFonts w:ascii="Times New Roman" w:hAnsi="Times New Roman" w:cs="Times New Roman"/>
        </w:rPr>
      </w:pPr>
    </w:p>
    <w:p w:rsidR="00096FEE" w:rsidRPr="00EC0608" w:rsidRDefault="00096FEE" w:rsidP="00433FF5">
      <w:pPr>
        <w:rPr>
          <w:rFonts w:ascii="Times New Roman" w:hAnsi="Times New Roman" w:cs="Times New Roman"/>
        </w:rPr>
      </w:pPr>
    </w:p>
    <w:p w:rsidR="00096FEE" w:rsidRPr="00EC0608" w:rsidRDefault="00096FEE" w:rsidP="00433FF5">
      <w:pPr>
        <w:rPr>
          <w:rFonts w:ascii="Times New Roman" w:hAnsi="Times New Roman" w:cs="Times New Roman"/>
        </w:rPr>
      </w:pPr>
    </w:p>
    <w:p w:rsidR="00FD29FE" w:rsidRDefault="00096FEE" w:rsidP="00096FE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D29FE">
        <w:rPr>
          <w:rFonts w:ascii="Times New Roman" w:hAnsi="Times New Roman" w:cs="Times New Roman"/>
          <w:b/>
          <w:i/>
          <w:sz w:val="36"/>
          <w:szCs w:val="36"/>
        </w:rPr>
        <w:t>Модел за работа на ДГ</w:t>
      </w:r>
      <w:r w:rsidR="00FD29FE">
        <w:rPr>
          <w:rFonts w:ascii="Times New Roman" w:hAnsi="Times New Roman" w:cs="Times New Roman"/>
          <w:b/>
          <w:i/>
          <w:sz w:val="36"/>
          <w:szCs w:val="36"/>
        </w:rPr>
        <w:t>2</w:t>
      </w:r>
      <w:r w:rsidRPr="00FD29FE">
        <w:rPr>
          <w:rFonts w:ascii="Times New Roman" w:hAnsi="Times New Roman" w:cs="Times New Roman"/>
          <w:b/>
          <w:i/>
          <w:sz w:val="36"/>
          <w:szCs w:val="36"/>
        </w:rPr>
        <w:t xml:space="preserve"> “Щастливо детство“ </w:t>
      </w:r>
    </w:p>
    <w:p w:rsidR="00FD29FE" w:rsidRDefault="00096FEE" w:rsidP="00096FE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D29FE">
        <w:rPr>
          <w:rFonts w:ascii="Times New Roman" w:hAnsi="Times New Roman" w:cs="Times New Roman"/>
          <w:b/>
          <w:i/>
          <w:sz w:val="36"/>
          <w:szCs w:val="36"/>
        </w:rPr>
        <w:t xml:space="preserve">със семействата и децата </w:t>
      </w:r>
    </w:p>
    <w:p w:rsidR="00FD29FE" w:rsidRDefault="00096FEE" w:rsidP="00096FE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D29FE">
        <w:rPr>
          <w:rFonts w:ascii="Times New Roman" w:hAnsi="Times New Roman" w:cs="Times New Roman"/>
          <w:b/>
          <w:i/>
          <w:sz w:val="36"/>
          <w:szCs w:val="36"/>
        </w:rPr>
        <w:t xml:space="preserve">в периода на адаптация от семейната среда </w:t>
      </w:r>
    </w:p>
    <w:p w:rsidR="00096FEE" w:rsidRPr="00FD29FE" w:rsidRDefault="00096FEE" w:rsidP="00096FE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D29FE">
        <w:rPr>
          <w:rFonts w:ascii="Times New Roman" w:hAnsi="Times New Roman" w:cs="Times New Roman"/>
          <w:b/>
          <w:i/>
          <w:sz w:val="36"/>
          <w:szCs w:val="36"/>
        </w:rPr>
        <w:t>към детската градина</w:t>
      </w:r>
    </w:p>
    <w:p w:rsidR="00096FEE" w:rsidRPr="00FD29FE" w:rsidRDefault="00096FEE" w:rsidP="00096FEE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096FEE" w:rsidRPr="00EC0608" w:rsidRDefault="00096FEE" w:rsidP="00096FEE">
      <w:p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Адаптацията е строго индивидуален процес за всяко дете и за неговите родители. Думата „Адаптиране“ означава „приспособяване на организма или на сетивните органи към околната среда, към обкръжаващите условия. Приспособяване към някаква среда, някакви условия. Това е естествен процес, присъщ на всеки жив организъм, чрез който става уравновесяване със околната среда. Приспособяването на децата към условията на детската градина е най-актуалния проблем при тяхното отглеждане и възпитание в детската градина. Излизането от семейната среда и срещата с новата – заобикаляща, непозната, социална среда е част от живота и развитието на детето. Тръгването на детска градина е едно изключително събитие за малкото дете, защото е свързано именно с попадане в нова среда –</w:t>
      </w:r>
      <w:r w:rsidR="008D57BA" w:rsidRPr="00EC0608">
        <w:rPr>
          <w:rFonts w:ascii="Times New Roman" w:hAnsi="Times New Roman" w:cs="Times New Roman"/>
          <w:sz w:val="24"/>
          <w:szCs w:val="24"/>
        </w:rPr>
        <w:t xml:space="preserve"> материална,</w:t>
      </w:r>
      <w:r w:rsidRPr="00EC0608">
        <w:rPr>
          <w:rFonts w:ascii="Times New Roman" w:hAnsi="Times New Roman" w:cs="Times New Roman"/>
          <w:sz w:val="24"/>
          <w:szCs w:val="24"/>
        </w:rPr>
        <w:t xml:space="preserve"> социа</w:t>
      </w:r>
      <w:r w:rsidR="008D57BA" w:rsidRPr="00EC0608">
        <w:rPr>
          <w:rFonts w:ascii="Times New Roman" w:hAnsi="Times New Roman" w:cs="Times New Roman"/>
          <w:sz w:val="24"/>
          <w:szCs w:val="24"/>
        </w:rPr>
        <w:t xml:space="preserve">лна, обществена и природна. </w:t>
      </w:r>
    </w:p>
    <w:p w:rsidR="008D57BA" w:rsidRPr="00EC0608" w:rsidRDefault="008D57BA" w:rsidP="0064678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 xml:space="preserve">Раздялата с майката се преживява болезнено почти от всички деца. Те страдат и от това, че се намират в нова обстановка сред непознати хора. </w:t>
      </w:r>
    </w:p>
    <w:p w:rsidR="00D75133" w:rsidRPr="00EC0608" w:rsidRDefault="00D75133" w:rsidP="0064678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Тръгването на детска градина е преломен момент в развитието на всички малчугани в предучилищна възраст. Това ще бъдат годините, в които те, попадайки в нова среда, ще придобият нови навици и умения, както и ще създадат прекрасни приятелства. И тъй като знаем, че този период е колкото вълнуващ, толкова и стресиращ, подготвихме кратък материал, с който се надяваме да ви бъдем полезни.</w:t>
      </w:r>
    </w:p>
    <w:p w:rsidR="003E4C73" w:rsidRPr="00EC0608" w:rsidRDefault="003E4C73" w:rsidP="00D75133">
      <w:pPr>
        <w:rPr>
          <w:rFonts w:ascii="Times New Roman" w:hAnsi="Times New Roman" w:cs="Times New Roman"/>
          <w:sz w:val="24"/>
          <w:szCs w:val="24"/>
        </w:rPr>
      </w:pPr>
    </w:p>
    <w:p w:rsidR="003E4C73" w:rsidRPr="00C173AC" w:rsidRDefault="003E4C73" w:rsidP="0031200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C173AC">
        <w:rPr>
          <w:rFonts w:ascii="Times New Roman" w:hAnsi="Times New Roman" w:cs="Times New Roman"/>
          <w:b/>
          <w:sz w:val="24"/>
          <w:szCs w:val="24"/>
        </w:rPr>
        <w:t>Подготовка за  тръгване на детска градина</w:t>
      </w:r>
    </w:p>
    <w:p w:rsidR="003E4C73" w:rsidRPr="00646784" w:rsidRDefault="003E4C73" w:rsidP="0031200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6784">
        <w:rPr>
          <w:rFonts w:ascii="Times New Roman" w:hAnsi="Times New Roman" w:cs="Times New Roman"/>
          <w:sz w:val="24"/>
          <w:szCs w:val="24"/>
        </w:rPr>
        <w:t xml:space="preserve">От изключителна важност е мъничето да бъде подготвено за важната промяна, която предстои. Малките човечета обичат рутината и вече изградения си дневен режим. </w:t>
      </w:r>
      <w:r w:rsidRPr="00646784">
        <w:rPr>
          <w:rFonts w:ascii="Times New Roman" w:hAnsi="Times New Roman" w:cs="Times New Roman"/>
          <w:sz w:val="24"/>
          <w:szCs w:val="24"/>
        </w:rPr>
        <w:lastRenderedPageBreak/>
        <w:t>Това им дава сигурност, а пристъпването на прага на детското заведение е промяна, която може да стресира и най-увереното дете. Подготовката за това, което предстои може да започне няколко месеца по-рано, особено ако детенцето не е посещавало ясла или няма примера вкъщи от по-голямо братче или сестриче.</w:t>
      </w:r>
    </w:p>
    <w:p w:rsidR="003E4C73" w:rsidRPr="008510CE" w:rsidRDefault="003E4C73" w:rsidP="003E4C73">
      <w:pPr>
        <w:rPr>
          <w:rFonts w:ascii="Times New Roman" w:hAnsi="Times New Roman" w:cs="Times New Roman"/>
          <w:sz w:val="24"/>
          <w:szCs w:val="24"/>
        </w:rPr>
      </w:pPr>
    </w:p>
    <w:p w:rsidR="003E4C73" w:rsidRPr="008510CE" w:rsidRDefault="003E4C73" w:rsidP="0031200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10CE">
        <w:rPr>
          <w:rFonts w:ascii="Times New Roman" w:hAnsi="Times New Roman" w:cs="Times New Roman"/>
          <w:sz w:val="24"/>
          <w:szCs w:val="24"/>
        </w:rPr>
        <w:t>Може да предразположите детето като му разкажет</w:t>
      </w:r>
      <w:r w:rsidR="00EC0608">
        <w:rPr>
          <w:rFonts w:ascii="Times New Roman" w:hAnsi="Times New Roman" w:cs="Times New Roman"/>
          <w:sz w:val="24"/>
          <w:szCs w:val="24"/>
        </w:rPr>
        <w:t>е как ще срещне нови приятели</w:t>
      </w:r>
      <w:r w:rsidRPr="008510CE">
        <w:rPr>
          <w:rFonts w:ascii="Times New Roman" w:hAnsi="Times New Roman" w:cs="Times New Roman"/>
          <w:sz w:val="24"/>
          <w:szCs w:val="24"/>
        </w:rPr>
        <w:t>, ще има възможност да играе с играчки, които не е виждало досега, ще научава интересни неща. Хубаво е да планувате и осъществите няколко разходки около бъдещата градина, която ще посещава, в часове, когато другите деца играят навън. Важно е да види, че градината не е страшна, а напротив, това ще бъде място, в което то ще има приятно изкарано време.</w:t>
      </w:r>
    </w:p>
    <w:p w:rsidR="003E4C73" w:rsidRPr="008510CE" w:rsidRDefault="003E4C73" w:rsidP="00F543B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10CE">
        <w:rPr>
          <w:rFonts w:ascii="Times New Roman" w:hAnsi="Times New Roman" w:cs="Times New Roman"/>
          <w:sz w:val="24"/>
          <w:szCs w:val="24"/>
        </w:rPr>
        <w:t>Говорете често с детето за моментите, които предстоят, задавайте му въпроси и ако то има притеснения – помогнете му да ги преодолее.</w:t>
      </w:r>
    </w:p>
    <w:p w:rsidR="007F0299" w:rsidRPr="004B5B0C" w:rsidRDefault="007F0299" w:rsidP="004B5B0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B5B0C">
        <w:rPr>
          <w:rFonts w:ascii="Times New Roman" w:hAnsi="Times New Roman" w:cs="Times New Roman"/>
          <w:b/>
          <w:sz w:val="24"/>
          <w:szCs w:val="24"/>
        </w:rPr>
        <w:t>Как да свикне детето с детската градина?</w:t>
      </w:r>
    </w:p>
    <w:p w:rsidR="007F0299" w:rsidRPr="008510CE" w:rsidRDefault="007F0299" w:rsidP="00F543B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10CE">
        <w:rPr>
          <w:rFonts w:ascii="Times New Roman" w:hAnsi="Times New Roman" w:cs="Times New Roman"/>
          <w:sz w:val="24"/>
          <w:szCs w:val="24"/>
        </w:rPr>
        <w:t>Едно от най-важните условия, за лесно свикване, е вашето дете да чувства сигурност, знаейки, че неговите родители ще го вземат и то не е изоставено. Децата, които не са посещавали детско заведение до момента, понякога имат по-трудна адаптация от тези, които са ходили на ясла. Ако вашето мъниче  е по-чувствително и се разстройва, винаги може да започнете с плавна адаптация, като известен период от време го взимате на обяд. Вие сами, като родители, ще усетите момента, от който би било най-удачно детето ви да остава за цял ден. Говорете с него, обяснявайки му точно кога ще го вземете, като например: ”Когато изядеш своят обяд, аз ще дойда и ще те взема.” Или „Когато следобед поспиш, хапнеш закуска и</w:t>
      </w:r>
      <w:r w:rsidR="00EC0608">
        <w:rPr>
          <w:rFonts w:ascii="Times New Roman" w:hAnsi="Times New Roman" w:cs="Times New Roman"/>
          <w:sz w:val="24"/>
          <w:szCs w:val="24"/>
        </w:rPr>
        <w:t xml:space="preserve"> поиграеш със своите приятели</w:t>
      </w:r>
      <w:r w:rsidRPr="008510CE">
        <w:rPr>
          <w:rFonts w:ascii="Times New Roman" w:hAnsi="Times New Roman" w:cs="Times New Roman"/>
          <w:sz w:val="24"/>
          <w:szCs w:val="24"/>
        </w:rPr>
        <w:t>, аз ще дойда за теб”. Така детето ще бъде спокойно и наясно, кога ще бъдете отново заедно.</w:t>
      </w:r>
    </w:p>
    <w:p w:rsidR="007F0299" w:rsidRPr="002525B9" w:rsidRDefault="007F0299" w:rsidP="002525B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525B9">
        <w:rPr>
          <w:rFonts w:ascii="Times New Roman" w:hAnsi="Times New Roman" w:cs="Times New Roman"/>
          <w:b/>
          <w:sz w:val="24"/>
          <w:szCs w:val="24"/>
        </w:rPr>
        <w:t>Социална адаптация на детето в детската градина</w:t>
      </w:r>
    </w:p>
    <w:p w:rsidR="007F0299" w:rsidRPr="008510CE" w:rsidRDefault="007F0299" w:rsidP="00A35B9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10CE">
        <w:rPr>
          <w:rFonts w:ascii="Times New Roman" w:hAnsi="Times New Roman" w:cs="Times New Roman"/>
          <w:sz w:val="24"/>
          <w:szCs w:val="24"/>
        </w:rPr>
        <w:t>Социалната адаптация на детето се определя от няколко важни фактора: неговата възраст, навици, останалите деца в групата и учителите, които ще се грижат за мъниците. Тази адаптация може да бъде изключително бърза, особено ако детето има в групата си приятели, с които се познава отпреди.</w:t>
      </w:r>
    </w:p>
    <w:p w:rsidR="007F0299" w:rsidRPr="00063523" w:rsidRDefault="007F0299" w:rsidP="00063523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063523">
        <w:rPr>
          <w:rFonts w:ascii="Times New Roman" w:hAnsi="Times New Roman" w:cs="Times New Roman"/>
          <w:b/>
          <w:sz w:val="24"/>
          <w:szCs w:val="24"/>
        </w:rPr>
        <w:t>Методи за адаптация на децата в детската градина</w:t>
      </w:r>
    </w:p>
    <w:p w:rsidR="007F0299" w:rsidRPr="008510CE" w:rsidRDefault="007F0299" w:rsidP="00C3470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510CE">
        <w:rPr>
          <w:rFonts w:ascii="Times New Roman" w:hAnsi="Times New Roman" w:cs="Times New Roman"/>
          <w:sz w:val="24"/>
          <w:szCs w:val="24"/>
        </w:rPr>
        <w:t>В детските заведения има редица принципи, които се спазват, за да бъде адаптирано детето бързо и добре. Част от тях са избори на игри, които ще отпуснат и сплотят децата, запознаването им с обстановката, която ги заобикаля, използване на материали, които да помогнат на всеки малчуган, според неговото развитие, да навлезе спокойно в обстановката на детската градина.</w:t>
      </w:r>
    </w:p>
    <w:p w:rsidR="008D57BA" w:rsidRPr="00EC0608" w:rsidRDefault="008D57BA" w:rsidP="00096FEE">
      <w:p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За определяне формата на адаптация се посочват обикновено следните критерии:</w:t>
      </w:r>
    </w:p>
    <w:p w:rsidR="008D57BA" w:rsidRPr="00EC0608" w:rsidRDefault="008D57BA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Емоционално състояние на детето</w:t>
      </w:r>
      <w:r w:rsidRPr="00EC060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D57BA" w:rsidRPr="00EC0608" w:rsidRDefault="008D57BA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Отношението му към възрастните</w:t>
      </w:r>
      <w:r w:rsidRPr="00EC060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D57BA" w:rsidRPr="00EC0608" w:rsidRDefault="008D57BA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Отношението му към връстниците</w:t>
      </w:r>
    </w:p>
    <w:p w:rsidR="008D57BA" w:rsidRPr="00EC0608" w:rsidRDefault="008D57BA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lastRenderedPageBreak/>
        <w:t>Състоянието на съня и апетита</w:t>
      </w:r>
    </w:p>
    <w:p w:rsidR="008D57BA" w:rsidRPr="00EC0608" w:rsidRDefault="008D57BA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Чистота и продължителност на острите заболявания</w:t>
      </w:r>
    </w:p>
    <w:p w:rsidR="008D57BA" w:rsidRPr="00EC0608" w:rsidRDefault="00BE66C7" w:rsidP="008D57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C0608">
        <w:rPr>
          <w:rFonts w:ascii="Times New Roman" w:hAnsi="Times New Roman" w:cs="Times New Roman"/>
          <w:sz w:val="24"/>
          <w:szCs w:val="24"/>
        </w:rPr>
        <w:t>Срокове</w:t>
      </w:r>
      <w:r w:rsidR="008D57BA" w:rsidRPr="00EC0608">
        <w:rPr>
          <w:rFonts w:ascii="Times New Roman" w:hAnsi="Times New Roman" w:cs="Times New Roman"/>
          <w:sz w:val="24"/>
          <w:szCs w:val="24"/>
        </w:rPr>
        <w:t>те, в които детето се нормализира</w:t>
      </w:r>
    </w:p>
    <w:p w:rsidR="00116633" w:rsidRDefault="00116633" w:rsidP="006947C3">
      <w:pPr>
        <w:pStyle w:val="Standard"/>
        <w:ind w:firstLine="420"/>
      </w:pPr>
      <w:r>
        <w:rPr>
          <w:rFonts w:ascii="Times New Roman" w:hAnsi="Times New Roman"/>
          <w:sz w:val="24"/>
          <w:szCs w:val="24"/>
        </w:rPr>
        <w:t>Цялостният процес на адаптация на децата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към детското заведение, следва да бъде съпътстван от редица специализирани и индивидуално-диференцирани, като подход дейности на екипите от учители от първите групи и подкрепящите специалисти, които да благоприятстват неговото протичане, като:</w:t>
      </w:r>
    </w:p>
    <w:p w:rsidR="00116633" w:rsidRDefault="00116633" w:rsidP="00C173AC">
      <w:pPr>
        <w:pStyle w:val="a3"/>
        <w:numPr>
          <w:ilvl w:val="0"/>
          <w:numId w:val="3"/>
        </w:numPr>
        <w:suppressAutoHyphens/>
        <w:autoSpaceDN w:val="0"/>
        <w:spacing w:line="276" w:lineRule="auto"/>
        <w:ind w:left="72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Изграждане на професионален екип от специалисти</w:t>
      </w:r>
      <w:r w:rsidR="00C173AC">
        <w:rPr>
          <w:rFonts w:ascii="Times New Roman" w:hAnsi="Times New Roman"/>
          <w:sz w:val="24"/>
          <w:szCs w:val="24"/>
        </w:rPr>
        <w:t xml:space="preserve"> – медицински </w:t>
      </w:r>
      <w:r>
        <w:rPr>
          <w:rFonts w:ascii="Times New Roman" w:hAnsi="Times New Roman"/>
          <w:sz w:val="24"/>
          <w:szCs w:val="24"/>
        </w:rPr>
        <w:t>специалисти, психолог, учители по групи. Екипна работа. Вземане под внимание особеностите на всяко отделно дете, консултация с родители, консултации с педагогическия екип.</w:t>
      </w:r>
    </w:p>
    <w:p w:rsidR="00116633" w:rsidRDefault="00116633" w:rsidP="00116633">
      <w:pPr>
        <w:pStyle w:val="a3"/>
        <w:numPr>
          <w:ilvl w:val="0"/>
          <w:numId w:val="4"/>
        </w:numPr>
        <w:suppressAutoHyphens/>
        <w:autoSpaceDN w:val="0"/>
        <w:spacing w:line="244" w:lineRule="auto"/>
        <w:ind w:left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Непосредствено съдействие на родителите в периода на адаптация. Работа върху уеднаквяване на режима в детската градина и у дома.</w:t>
      </w:r>
    </w:p>
    <w:p w:rsidR="00116633" w:rsidRDefault="00116633" w:rsidP="00116633">
      <w:pPr>
        <w:pStyle w:val="a3"/>
        <w:numPr>
          <w:ilvl w:val="0"/>
          <w:numId w:val="4"/>
        </w:numPr>
        <w:suppressAutoHyphens/>
        <w:autoSpaceDN w:val="0"/>
        <w:spacing w:line="244" w:lineRule="auto"/>
        <w:ind w:left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Подкрепа на детето по отношение на навиците му през първоначалният етап на адаптация.</w:t>
      </w:r>
    </w:p>
    <w:p w:rsidR="00116633" w:rsidRDefault="00116633" w:rsidP="00116633">
      <w:pPr>
        <w:pStyle w:val="a3"/>
        <w:numPr>
          <w:ilvl w:val="0"/>
          <w:numId w:val="4"/>
        </w:numPr>
        <w:suppressAutoHyphens/>
        <w:autoSpaceDN w:val="0"/>
        <w:spacing w:line="244" w:lineRule="auto"/>
        <w:ind w:left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През първият месец ежедневен мониторинг по отношение на здравето и психо-емоционалното състояние на детето от медицинските сестри, психолог, учители в първа възрастова група.</w:t>
      </w:r>
    </w:p>
    <w:p w:rsidR="00116633" w:rsidRDefault="00116633" w:rsidP="00116633">
      <w:pPr>
        <w:pStyle w:val="a3"/>
        <w:numPr>
          <w:ilvl w:val="0"/>
          <w:numId w:val="4"/>
        </w:numPr>
        <w:suppressAutoHyphens/>
        <w:autoSpaceDN w:val="0"/>
        <w:spacing w:line="244" w:lineRule="auto"/>
        <w:ind w:left="72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Изготвяне и запознаване с информация до родителите, свързана с адаптирането на децата.</w:t>
      </w:r>
    </w:p>
    <w:p w:rsidR="00116633" w:rsidRDefault="00116633" w:rsidP="00116633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Дейностите на екипите в детската градина в периода на адаптация, следва да бъдат насочени към изграждане на доверителни отношения с детето и неговите родители.  Предпоставка за изграждането на началото на тези отношения е включването на детето в условията и режима на групата – утрина гимнастика, хранене, организирани игри и занимания, вътрешни дейности, поетапно в зависимост от емоционалното състояние на всяко дете.</w:t>
      </w:r>
    </w:p>
    <w:p w:rsidR="00116633" w:rsidRDefault="0084787E" w:rsidP="0084787E">
      <w:pPr>
        <w:pStyle w:val="a3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Влизането на детето в детската градина е преход към нов етап от живота както на детето, така и на родителите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 основата на висококачествената предучилищна гриж</w:t>
      </w:r>
      <w:r w:rsidR="00A87104">
        <w:rPr>
          <w:rFonts w:ascii="Times New Roman" w:hAnsi="Times New Roman" w:cs="Times New Roman"/>
          <w:sz w:val="24"/>
          <w:szCs w:val="24"/>
        </w:rPr>
        <w:t xml:space="preserve">а стои връзката, която 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педагогически</w:t>
      </w:r>
      <w:r w:rsidR="00A87104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 xml:space="preserve"> специалисти ще изградят с детето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семейството му като цяло. Доверителните отношения са основният компонент, върху който започва изграждането на цялостното благоприятно развитие на детето.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Приемането на детето и подкрепата за успешна адаптация в детската градина започва още </w:t>
      </w:r>
      <w:r w:rsidRPr="00D9017D">
        <w:rPr>
          <w:rFonts w:ascii="Times New Roman" w:hAnsi="Times New Roman" w:cs="Times New Roman"/>
          <w:bCs/>
          <w:sz w:val="24"/>
          <w:szCs w:val="24"/>
        </w:rPr>
        <w:t>след входящите</w:t>
      </w:r>
      <w:r w:rsidR="00804F38" w:rsidRPr="00D9017D">
        <w:rPr>
          <w:rFonts w:ascii="Times New Roman" w:hAnsi="Times New Roman" w:cs="Times New Roman"/>
          <w:bCs/>
          <w:sz w:val="24"/>
          <w:szCs w:val="24"/>
        </w:rPr>
        <w:t xml:space="preserve"> класирания. В „ДГ№ 2 </w:t>
      </w:r>
      <w:r w:rsidRPr="00D9017D">
        <w:rPr>
          <w:rFonts w:ascii="Times New Roman" w:hAnsi="Times New Roman" w:cs="Times New Roman"/>
          <w:bCs/>
          <w:sz w:val="24"/>
          <w:szCs w:val="24"/>
        </w:rPr>
        <w:t>“</w:t>
      </w:r>
      <w:r w:rsidR="00804F38" w:rsidRPr="00D9017D">
        <w:rPr>
          <w:rFonts w:ascii="Times New Roman" w:hAnsi="Times New Roman" w:cs="Times New Roman"/>
          <w:bCs/>
          <w:sz w:val="24"/>
          <w:szCs w:val="24"/>
        </w:rPr>
        <w:t>Щастливо детство“</w:t>
      </w:r>
      <w:r w:rsidRPr="00D9017D">
        <w:rPr>
          <w:rFonts w:ascii="Times New Roman" w:hAnsi="Times New Roman" w:cs="Times New Roman"/>
          <w:bCs/>
          <w:sz w:val="24"/>
          <w:szCs w:val="24"/>
        </w:rPr>
        <w:t>, като добра дългогодишна практика  при записването, родители</w:t>
      </w:r>
      <w:r w:rsidR="00EC0608" w:rsidRPr="00D9017D">
        <w:rPr>
          <w:rFonts w:ascii="Times New Roman" w:hAnsi="Times New Roman" w:cs="Times New Roman"/>
          <w:bCs/>
          <w:sz w:val="24"/>
          <w:szCs w:val="24"/>
        </w:rPr>
        <w:t>те са поканени</w:t>
      </w:r>
      <w:r w:rsidRPr="00D9017D">
        <w:rPr>
          <w:rFonts w:ascii="Times New Roman" w:hAnsi="Times New Roman" w:cs="Times New Roman"/>
          <w:bCs/>
          <w:sz w:val="24"/>
          <w:szCs w:val="24"/>
        </w:rPr>
        <w:t xml:space="preserve"> на една обща</w:t>
      </w:r>
      <w:r w:rsidR="00EC0608" w:rsidRPr="00D9017D">
        <w:rPr>
          <w:rFonts w:ascii="Times New Roman" w:hAnsi="Times New Roman" w:cs="Times New Roman"/>
          <w:bCs/>
          <w:sz w:val="24"/>
          <w:szCs w:val="24"/>
        </w:rPr>
        <w:t xml:space="preserve"> среща, на която присъстват – двамата  педагози</w:t>
      </w:r>
      <w:r w:rsidRPr="00D9017D">
        <w:rPr>
          <w:rFonts w:ascii="Times New Roman" w:hAnsi="Times New Roman" w:cs="Times New Roman"/>
          <w:bCs/>
          <w:sz w:val="24"/>
          <w:szCs w:val="24"/>
        </w:rPr>
        <w:t xml:space="preserve"> в групата, психолога, логопеда и директора. </w:t>
      </w:r>
      <w:r w:rsidRPr="00D9017D">
        <w:rPr>
          <w:rFonts w:ascii="Times New Roman" w:hAnsi="Times New Roman" w:cs="Times New Roman"/>
          <w:sz w:val="24"/>
          <w:szCs w:val="24"/>
        </w:rPr>
        <w:t>Тази среща дава пространство на възрастните, ангажирани с грижата за детето</w:t>
      </w:r>
      <w:r>
        <w:rPr>
          <w:rFonts w:ascii="Times New Roman" w:hAnsi="Times New Roman" w:cs="Times New Roman"/>
          <w:sz w:val="24"/>
          <w:szCs w:val="24"/>
        </w:rPr>
        <w:t xml:space="preserve">, да обсъдят всичко, което ги вълнува около развитието на детето, неговите умения за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адаптация към новостите, навиците, предпочитанията </w:t>
      </w:r>
      <w:r w:rsidR="008B412F">
        <w:rPr>
          <w:rFonts w:ascii="Times New Roman" w:hAnsi="Times New Roman" w:cs="Times New Roman"/>
          <w:sz w:val="24"/>
          <w:szCs w:val="24"/>
        </w:rPr>
        <w:t>на детето.</w:t>
      </w:r>
    </w:p>
    <w:p w:rsidR="0084787E" w:rsidRPr="00D9017D" w:rsidRDefault="00575942" w:rsidP="0084787E">
      <w:pPr>
        <w:pStyle w:val="Standard"/>
        <w:numPr>
          <w:ilvl w:val="1"/>
          <w:numId w:val="5"/>
        </w:numPr>
        <w:spacing w:line="360" w:lineRule="auto"/>
        <w:jc w:val="both"/>
      </w:pPr>
      <w:r w:rsidRPr="00D9017D">
        <w:rPr>
          <w:rFonts w:ascii="Times New Roman" w:hAnsi="Times New Roman" w:cs="Times New Roman"/>
          <w:bCs/>
          <w:sz w:val="24"/>
          <w:szCs w:val="24"/>
        </w:rPr>
        <w:t>Педагозите</w:t>
      </w:r>
      <w:r w:rsidR="0084787E" w:rsidRPr="00D9017D">
        <w:rPr>
          <w:rFonts w:ascii="Times New Roman" w:hAnsi="Times New Roman" w:cs="Times New Roman"/>
          <w:bCs/>
          <w:sz w:val="24"/>
          <w:szCs w:val="24"/>
        </w:rPr>
        <w:t xml:space="preserve"> (водещ</w:t>
      </w:r>
      <w:r w:rsidRPr="00D9017D">
        <w:rPr>
          <w:rFonts w:ascii="Times New Roman" w:hAnsi="Times New Roman" w:cs="Times New Roman"/>
          <w:bCs/>
          <w:sz w:val="24"/>
          <w:szCs w:val="24"/>
        </w:rPr>
        <w:t>и</w:t>
      </w:r>
      <w:r w:rsidR="0084787E" w:rsidRPr="00D9017D">
        <w:rPr>
          <w:rFonts w:ascii="Times New Roman" w:hAnsi="Times New Roman" w:cs="Times New Roman"/>
          <w:bCs/>
          <w:sz w:val="24"/>
          <w:szCs w:val="24"/>
        </w:rPr>
        <w:t xml:space="preserve"> срещата) подкрепя</w:t>
      </w:r>
      <w:r w:rsidR="00A43469" w:rsidRPr="00D9017D">
        <w:rPr>
          <w:rFonts w:ascii="Times New Roman" w:hAnsi="Times New Roman" w:cs="Times New Roman"/>
          <w:bCs/>
          <w:sz w:val="24"/>
          <w:szCs w:val="24"/>
        </w:rPr>
        <w:t>т родителите за подготовката на  детето при постъпван</w:t>
      </w:r>
      <w:r w:rsidR="004A7479" w:rsidRPr="00D9017D">
        <w:rPr>
          <w:rFonts w:ascii="Times New Roman" w:hAnsi="Times New Roman" w:cs="Times New Roman"/>
          <w:bCs/>
          <w:sz w:val="24"/>
          <w:szCs w:val="24"/>
        </w:rPr>
        <w:t>ето му</w:t>
      </w:r>
      <w:r w:rsidR="00E771F4" w:rsidRPr="00D9017D">
        <w:rPr>
          <w:rFonts w:ascii="Times New Roman" w:hAnsi="Times New Roman" w:cs="Times New Roman"/>
          <w:bCs/>
          <w:sz w:val="24"/>
          <w:szCs w:val="24"/>
        </w:rPr>
        <w:t xml:space="preserve"> в детска</w:t>
      </w:r>
      <w:r w:rsidR="004A7479" w:rsidRPr="00D9017D">
        <w:rPr>
          <w:rFonts w:ascii="Times New Roman" w:hAnsi="Times New Roman" w:cs="Times New Roman"/>
          <w:bCs/>
          <w:sz w:val="24"/>
          <w:szCs w:val="24"/>
        </w:rPr>
        <w:t>та</w:t>
      </w:r>
      <w:r w:rsidR="00E771F4" w:rsidRPr="00D9017D">
        <w:rPr>
          <w:rFonts w:ascii="Times New Roman" w:hAnsi="Times New Roman" w:cs="Times New Roman"/>
          <w:bCs/>
          <w:sz w:val="24"/>
          <w:szCs w:val="24"/>
        </w:rPr>
        <w:t xml:space="preserve"> градина, като облека</w:t>
      </w:r>
      <w:r w:rsidR="0084787E" w:rsidRPr="00D9017D">
        <w:rPr>
          <w:rFonts w:ascii="Times New Roman" w:hAnsi="Times New Roman" w:cs="Times New Roman"/>
          <w:bCs/>
          <w:sz w:val="24"/>
          <w:szCs w:val="24"/>
        </w:rPr>
        <w:t>т в</w:t>
      </w:r>
      <w:r w:rsidR="0084787E" w:rsidRPr="00D9017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84787E" w:rsidRPr="00D9017D">
        <w:rPr>
          <w:rFonts w:ascii="Times New Roman" w:hAnsi="Times New Roman" w:cs="Times New Roman"/>
          <w:bCs/>
          <w:sz w:val="24"/>
          <w:szCs w:val="24"/>
        </w:rPr>
        <w:t xml:space="preserve">думи онова, което му предстои да преживее. Думите, с които неговите родители могат да </w:t>
      </w:r>
      <w:r w:rsidR="0084787E" w:rsidRPr="00D9017D">
        <w:rPr>
          <w:rFonts w:ascii="Times New Roman" w:hAnsi="Times New Roman" w:cs="Times New Roman"/>
          <w:bCs/>
          <w:sz w:val="24"/>
          <w:szCs w:val="24"/>
        </w:rPr>
        <w:lastRenderedPageBreak/>
        <w:t>облекат тази новост, ще му помогнат да я мисли, без да я превръща в извор на тревожност. Говоренето за това какво го очаква, съобразено с евентуалните му страхове, улеснява първите му стъпки</w:t>
      </w:r>
      <w:r w:rsidR="0084787E" w:rsidRPr="00D9017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="0084787E" w:rsidRPr="00D9017D">
        <w:rPr>
          <w:rFonts w:ascii="Times New Roman" w:hAnsi="Times New Roman" w:cs="Times New Roman"/>
          <w:sz w:val="24"/>
          <w:szCs w:val="24"/>
        </w:rPr>
        <w:t>За да подпомогне тези разговори, на първоначалната среща със семейството, екипът от специалисти</w:t>
      </w:r>
      <w:r w:rsidR="0084787E" w:rsidRPr="00D901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4787E" w:rsidRPr="00D9017D" w:rsidRDefault="0084787E" w:rsidP="0084787E">
      <w:pPr>
        <w:pStyle w:val="Standard"/>
        <w:numPr>
          <w:ilvl w:val="0"/>
          <w:numId w:val="6"/>
        </w:numPr>
        <w:spacing w:line="360" w:lineRule="auto"/>
        <w:jc w:val="both"/>
      </w:pPr>
      <w:r w:rsidRPr="00D9017D">
        <w:rPr>
          <w:rFonts w:ascii="Times New Roman" w:hAnsi="Times New Roman" w:cs="Times New Roman"/>
          <w:bCs/>
          <w:sz w:val="24"/>
          <w:szCs w:val="24"/>
        </w:rPr>
        <w:t xml:space="preserve"> предоставя визуално разписание на дневния режим в детското заведение и дейностите, които очакват детето там</w:t>
      </w:r>
      <w:r w:rsidRPr="00D9017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D9017D">
        <w:rPr>
          <w:rFonts w:ascii="Times New Roman" w:hAnsi="Times New Roman" w:cs="Times New Roman"/>
          <w:bCs/>
          <w:sz w:val="24"/>
          <w:szCs w:val="24"/>
        </w:rPr>
        <w:t>, с идея да го разглеждат у дома и детето да бъде подготвено какъв е деня в детс</w:t>
      </w:r>
      <w:r w:rsidR="00E771F4" w:rsidRPr="00D9017D">
        <w:rPr>
          <w:rFonts w:ascii="Times New Roman" w:hAnsi="Times New Roman" w:cs="Times New Roman"/>
          <w:bCs/>
          <w:sz w:val="24"/>
          <w:szCs w:val="24"/>
        </w:rPr>
        <w:t>кото заведение, тъй-като непредв</w:t>
      </w:r>
      <w:r w:rsidRPr="00D9017D">
        <w:rPr>
          <w:rFonts w:ascii="Times New Roman" w:hAnsi="Times New Roman" w:cs="Times New Roman"/>
          <w:bCs/>
          <w:sz w:val="24"/>
          <w:szCs w:val="24"/>
        </w:rPr>
        <w:t>идимия сюжет би генерирал тревожност.</w:t>
      </w:r>
    </w:p>
    <w:p w:rsidR="0084787E" w:rsidRPr="00D9017D" w:rsidRDefault="004A7479" w:rsidP="004A7479">
      <w:pPr>
        <w:pStyle w:val="Standard"/>
        <w:spacing w:line="360" w:lineRule="auto"/>
        <w:jc w:val="both"/>
      </w:pPr>
      <w:r w:rsidRPr="00D9017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4787E" w:rsidRPr="00D9017D" w:rsidRDefault="0084787E" w:rsidP="0084787E">
      <w:pPr>
        <w:pStyle w:val="Standard"/>
        <w:numPr>
          <w:ilvl w:val="0"/>
          <w:numId w:val="6"/>
        </w:numPr>
        <w:spacing w:line="360" w:lineRule="auto"/>
        <w:jc w:val="both"/>
      </w:pPr>
      <w:r w:rsidRPr="00D9017D">
        <w:rPr>
          <w:rFonts w:ascii="Times New Roman" w:hAnsi="Times New Roman" w:cs="Times New Roman"/>
          <w:bCs/>
          <w:sz w:val="24"/>
          <w:szCs w:val="24"/>
        </w:rPr>
        <w:t>на опознавателните срещи се обсъждат основни умения, които биха помогнали на детето да се справя по-лесно с новите изисквания и правила, с които ще трябва да се съобразява.</w:t>
      </w:r>
    </w:p>
    <w:p w:rsidR="0084787E" w:rsidRDefault="0084787E" w:rsidP="0084787E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Екипът стимулира родителите да разкажат на детето си какви са техните спомени от детската градина, дали за тях престоят там е бил приятно или не чак толкова приятно прекарван</w:t>
      </w:r>
      <w:r w:rsidR="004A7479">
        <w:rPr>
          <w:rFonts w:ascii="Times New Roman" w:hAnsi="Times New Roman" w:cs="Times New Roman"/>
          <w:sz w:val="24"/>
          <w:szCs w:val="24"/>
        </w:rPr>
        <w:t xml:space="preserve">е; </w:t>
      </w:r>
      <w:r>
        <w:rPr>
          <w:rFonts w:ascii="Times New Roman" w:hAnsi="Times New Roman" w:cs="Times New Roman"/>
          <w:sz w:val="24"/>
          <w:szCs w:val="24"/>
        </w:rPr>
        <w:t xml:space="preserve"> за смисъла на това да се ходи на градина. По този начин провокираме едно освобождаване от представата за детската градина като вълшебно и приказно място, свързано само с позитивни емоции. Така до голяма степен спестяваме на детето и тревожността, породена от разочарованието между идеалистичния образ, </w:t>
      </w:r>
      <w:r w:rsidR="004A7479">
        <w:rPr>
          <w:rFonts w:ascii="Times New Roman" w:hAnsi="Times New Roman" w:cs="Times New Roman"/>
          <w:sz w:val="24"/>
          <w:szCs w:val="24"/>
        </w:rPr>
        <w:t>който са му създали възрастните</w:t>
      </w:r>
      <w:r>
        <w:rPr>
          <w:rFonts w:ascii="Times New Roman" w:hAnsi="Times New Roman" w:cs="Times New Roman"/>
          <w:sz w:val="24"/>
          <w:szCs w:val="24"/>
        </w:rPr>
        <w:t xml:space="preserve"> и реалността, с която се сблъсква на новото място. </w:t>
      </w:r>
    </w:p>
    <w:p w:rsidR="0084787E" w:rsidRPr="00A87104" w:rsidRDefault="0084787E" w:rsidP="00A87104">
      <w:pPr>
        <w:ind w:firstLine="420"/>
        <w:jc w:val="both"/>
        <w:rPr>
          <w:rFonts w:ascii="Times New Roman" w:hAnsi="Times New Roman" w:cs="Calibri"/>
          <w:sz w:val="24"/>
          <w:szCs w:val="24"/>
        </w:rPr>
      </w:pPr>
      <w:r w:rsidRPr="00A87104">
        <w:rPr>
          <w:rFonts w:ascii="Times New Roman" w:hAnsi="Times New Roman"/>
          <w:sz w:val="24"/>
          <w:szCs w:val="24"/>
        </w:rPr>
        <w:t>Адаптация къ</w:t>
      </w:r>
      <w:r w:rsidR="004A7479" w:rsidRPr="00A87104">
        <w:rPr>
          <w:rFonts w:ascii="Times New Roman" w:hAnsi="Times New Roman"/>
          <w:sz w:val="24"/>
          <w:szCs w:val="24"/>
        </w:rPr>
        <w:t>м условията на детската градина</w:t>
      </w:r>
      <w:r w:rsidRPr="00A87104">
        <w:rPr>
          <w:rFonts w:ascii="Times New Roman" w:hAnsi="Times New Roman"/>
          <w:sz w:val="24"/>
          <w:szCs w:val="24"/>
        </w:rPr>
        <w:t xml:space="preserve"> изисква единодействие на екипите в групата най-вече по отношение на:</w:t>
      </w:r>
    </w:p>
    <w:p w:rsidR="00A87104" w:rsidRPr="00A87104" w:rsidRDefault="004A7479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A87104">
        <w:rPr>
          <w:rFonts w:ascii="Times New Roman" w:hAnsi="Times New Roman"/>
          <w:sz w:val="24"/>
          <w:szCs w:val="24"/>
        </w:rPr>
        <w:t>1.</w:t>
      </w:r>
      <w:r w:rsidR="00A87104" w:rsidRPr="00A87104">
        <w:rPr>
          <w:rFonts w:ascii="Times New Roman" w:hAnsi="Times New Roman"/>
          <w:sz w:val="24"/>
          <w:szCs w:val="24"/>
        </w:rPr>
        <w:t xml:space="preserve"> </w:t>
      </w:r>
      <w:r w:rsidR="0084787E" w:rsidRPr="00A87104">
        <w:rPr>
          <w:rFonts w:ascii="Times New Roman" w:hAnsi="Times New Roman"/>
          <w:sz w:val="24"/>
          <w:szCs w:val="24"/>
        </w:rPr>
        <w:t>Съз</w:t>
      </w:r>
      <w:r w:rsidR="00A87104" w:rsidRPr="00A87104">
        <w:rPr>
          <w:rFonts w:ascii="Times New Roman" w:hAnsi="Times New Roman"/>
          <w:sz w:val="24"/>
          <w:szCs w:val="24"/>
        </w:rPr>
        <w:t>даване на безопасна здрава сред</w:t>
      </w:r>
    </w:p>
    <w:p w:rsidR="0084787E" w:rsidRPr="00A87104" w:rsidRDefault="00E771F4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</w:rPr>
      </w:pPr>
      <w:r w:rsidRPr="00A87104">
        <w:rPr>
          <w:rFonts w:ascii="Times New Roman" w:hAnsi="Times New Roman"/>
          <w:sz w:val="24"/>
          <w:szCs w:val="24"/>
        </w:rPr>
        <w:t xml:space="preserve"> 2.</w:t>
      </w:r>
      <w:r w:rsidR="00A87104" w:rsidRPr="00A87104">
        <w:rPr>
          <w:rFonts w:ascii="Times New Roman" w:hAnsi="Times New Roman"/>
          <w:sz w:val="24"/>
          <w:szCs w:val="24"/>
        </w:rPr>
        <w:t xml:space="preserve"> </w:t>
      </w:r>
      <w:r w:rsidR="0084787E" w:rsidRPr="00A87104">
        <w:rPr>
          <w:rFonts w:ascii="Times New Roman" w:hAnsi="Times New Roman"/>
          <w:sz w:val="24"/>
          <w:szCs w:val="24"/>
        </w:rPr>
        <w:t>Създаване на защитена среда</w:t>
      </w:r>
      <w:r w:rsidR="00F11E01" w:rsidRPr="00A87104">
        <w:rPr>
          <w:rFonts w:ascii="Times New Roman" w:hAnsi="Times New Roman"/>
          <w:sz w:val="24"/>
          <w:szCs w:val="24"/>
        </w:rPr>
        <w:t>.</w:t>
      </w:r>
    </w:p>
    <w:p w:rsidR="00A87104" w:rsidRDefault="00E771F4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A87104">
        <w:rPr>
          <w:rFonts w:ascii="Times New Roman" w:hAnsi="Times New Roman"/>
          <w:sz w:val="24"/>
          <w:szCs w:val="24"/>
        </w:rPr>
        <w:t xml:space="preserve"> </w:t>
      </w:r>
      <w:r w:rsidR="0084787E" w:rsidRPr="00E771F4">
        <w:rPr>
          <w:rFonts w:ascii="Times New Roman" w:hAnsi="Times New Roman"/>
          <w:sz w:val="24"/>
          <w:szCs w:val="24"/>
        </w:rPr>
        <w:t>Осъществяване на ефективно взаимодействие между възрастен и дете, дете-дете, детска градина-семейство, детска група-семейство</w:t>
      </w:r>
    </w:p>
    <w:p w:rsidR="00A87104" w:rsidRDefault="00E771F4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</w:t>
      </w:r>
      <w:r w:rsidR="00A87104">
        <w:rPr>
          <w:rFonts w:ascii="Times New Roman" w:hAnsi="Times New Roman"/>
          <w:sz w:val="24"/>
          <w:szCs w:val="24"/>
        </w:rPr>
        <w:t xml:space="preserve"> </w:t>
      </w:r>
      <w:r w:rsidR="0084787E" w:rsidRPr="00E771F4">
        <w:rPr>
          <w:rFonts w:ascii="Times New Roman" w:hAnsi="Times New Roman"/>
          <w:sz w:val="24"/>
          <w:szCs w:val="24"/>
        </w:rPr>
        <w:t>Изграждане на умения за самостоятелност на децата, което ще доведе до тяхната автономност и увереност</w:t>
      </w:r>
      <w:r w:rsidR="00F11E01">
        <w:rPr>
          <w:rFonts w:ascii="Times New Roman" w:hAnsi="Times New Roman"/>
          <w:sz w:val="24"/>
          <w:szCs w:val="24"/>
        </w:rPr>
        <w:t>.</w:t>
      </w:r>
    </w:p>
    <w:p w:rsidR="00A87104" w:rsidRDefault="00E771F4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</w:t>
      </w:r>
      <w:r w:rsidR="00A87104">
        <w:rPr>
          <w:rFonts w:ascii="Times New Roman" w:hAnsi="Times New Roman"/>
          <w:sz w:val="24"/>
          <w:szCs w:val="24"/>
        </w:rPr>
        <w:t xml:space="preserve"> </w:t>
      </w:r>
      <w:r w:rsidR="0084787E" w:rsidRPr="00E771F4">
        <w:rPr>
          <w:rFonts w:ascii="Times New Roman" w:hAnsi="Times New Roman"/>
          <w:sz w:val="24"/>
          <w:szCs w:val="24"/>
        </w:rPr>
        <w:t>Осигуряване на ефективна професионална грижа за децата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Важно условие за приспособяването е родителите д</w:t>
      </w:r>
      <w:r w:rsidR="00F11E01">
        <w:rPr>
          <w:rFonts w:ascii="Times New Roman" w:hAnsi="Times New Roman"/>
          <w:sz w:val="24"/>
          <w:szCs w:val="24"/>
          <w:lang w:eastAsia="ko-KR" w:bidi="te-IN"/>
        </w:rPr>
        <w:t>а приучат децата си да заспиват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, без уговорки и залъгалки.</w:t>
      </w:r>
    </w:p>
    <w:p w:rsidR="00E771F4" w:rsidRPr="00E771F4" w:rsidRDefault="00E771F4" w:rsidP="00A8710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 xml:space="preserve"> 6.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Изграждане на умения за самостоятелно хранене. Използване на прибори за хранене. Когато детето изпитва трудност, да бъде оставяно да се опитва.</w:t>
      </w:r>
    </w:p>
    <w:p w:rsidR="00E771F4" w:rsidRPr="00E771F4" w:rsidRDefault="001D3212" w:rsidP="00A87104">
      <w:pPr>
        <w:suppressAutoHyphens/>
        <w:autoSpaceDN w:val="0"/>
        <w:spacing w:line="360" w:lineRule="auto"/>
        <w:ind w:firstLine="420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lastRenderedPageBreak/>
        <w:t>7</w:t>
      </w:r>
      <w:r w:rsidR="00E771F4">
        <w:rPr>
          <w:rFonts w:ascii="Times New Roman" w:hAnsi="Times New Roman"/>
          <w:sz w:val="24"/>
          <w:szCs w:val="24"/>
          <w:lang w:eastAsia="ko-KR" w:bidi="te-IN"/>
        </w:rPr>
        <w:t>.</w:t>
      </w:r>
      <w:r>
        <w:rPr>
          <w:rFonts w:ascii="Times New Roman" w:hAnsi="Times New Roman"/>
          <w:sz w:val="24"/>
          <w:szCs w:val="24"/>
          <w:lang w:eastAsia="ko-KR" w:bidi="te-IN"/>
        </w:rPr>
        <w:t xml:space="preserve"> </w:t>
      </w:r>
      <w:r w:rsidR="00E771F4" w:rsidRPr="00E771F4">
        <w:rPr>
          <w:rFonts w:ascii="Times New Roman" w:hAnsi="Times New Roman"/>
          <w:sz w:val="24"/>
          <w:szCs w:val="24"/>
          <w:lang w:eastAsia="ko-KR" w:bidi="te-IN"/>
        </w:rPr>
        <w:t xml:space="preserve">Разглеждане на книжки. Четене на приказки (изграждане на умения децата да слушат, да концентрират вниманието си – важна стъпка за подготовката на детето за училище). Четенето на детски книжки е важен фактор за развитието на детето. </w:t>
      </w:r>
      <w:r w:rsidR="00E771F4" w:rsidRPr="00E771F4">
        <w:rPr>
          <w:rFonts w:ascii="Times New Roman" w:hAnsi="Times New Roman"/>
          <w:color w:val="000000"/>
          <w:sz w:val="24"/>
          <w:szCs w:val="24"/>
        </w:rPr>
        <w:t>Приказките акцентират силата на емоциите, развиват въображениет</w:t>
      </w:r>
      <w:r w:rsidR="0095756E">
        <w:rPr>
          <w:rFonts w:ascii="Times New Roman" w:hAnsi="Times New Roman"/>
          <w:color w:val="000000"/>
          <w:sz w:val="24"/>
          <w:szCs w:val="24"/>
        </w:rPr>
        <w:t xml:space="preserve">о и тренират паметта, изграждат </w:t>
      </w:r>
      <w:r w:rsidR="00E771F4" w:rsidRPr="00E771F4">
        <w:rPr>
          <w:rFonts w:ascii="Times New Roman" w:hAnsi="Times New Roman"/>
          <w:color w:val="000000"/>
          <w:sz w:val="24"/>
          <w:szCs w:val="24"/>
        </w:rPr>
        <w:t>възприятия и представи, формират вниманието</w:t>
      </w:r>
      <w:r w:rsidR="00E771F4" w:rsidRPr="00E771F4">
        <w:rPr>
          <w:rFonts w:ascii="Times New Roman" w:hAnsi="Times New Roman"/>
          <w:color w:val="000000"/>
          <w:sz w:val="24"/>
          <w:szCs w:val="24"/>
        </w:rPr>
        <w:br/>
        <w:t>; обогатява се техният речник (пасивен и активен), желанието за научаване на нови неща и любопитството им. Тъй като приказките развиват въображението на децата, следва да бъдат внимателно подбрани.</w:t>
      </w:r>
    </w:p>
    <w:p w:rsidR="00E771F4" w:rsidRPr="00E771F4" w:rsidRDefault="00E771F4" w:rsidP="00E771F4">
      <w:pPr>
        <w:pStyle w:val="a3"/>
        <w:suppressAutoHyphens/>
        <w:autoSpaceDN w:val="0"/>
        <w:spacing w:line="244" w:lineRule="auto"/>
        <w:ind w:left="42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>8.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Игри. Музикално-подвижни игри помагат да се намали тревожността у детето в процеса на адаптация. Създаване на положител</w:t>
      </w:r>
      <w:r>
        <w:rPr>
          <w:rFonts w:ascii="Times New Roman" w:hAnsi="Times New Roman"/>
          <w:sz w:val="24"/>
          <w:szCs w:val="24"/>
          <w:lang w:eastAsia="ko-KR" w:bidi="te-IN"/>
        </w:rPr>
        <w:t>н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и емоции и разтоварване на централната нервна система. Чрез тези игри започва първото взаимодействие на детето с връстниците, първите запознанства и приятелства. Музикално-подвижните игри се използват ежедневно от учителите. Те грабват вниманието на децата, намаляват стреса, тревожността.</w:t>
      </w:r>
    </w:p>
    <w:p w:rsidR="00E771F4" w:rsidRPr="00E771F4" w:rsidRDefault="00E771F4" w:rsidP="00E771F4">
      <w:pPr>
        <w:suppressAutoHyphens/>
        <w:autoSpaceDN w:val="0"/>
        <w:spacing w:line="244" w:lineRule="auto"/>
        <w:ind w:firstLine="42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 xml:space="preserve"> 9.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Друг съществен момент е психоло</w:t>
      </w:r>
      <w:r>
        <w:rPr>
          <w:rFonts w:ascii="Times New Roman" w:hAnsi="Times New Roman"/>
          <w:sz w:val="24"/>
          <w:szCs w:val="24"/>
          <w:lang w:eastAsia="ko-KR" w:bidi="te-IN"/>
        </w:rPr>
        <w:t>гическата подготовка на детето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,</w:t>
      </w:r>
      <w:r>
        <w:rPr>
          <w:rFonts w:ascii="Times New Roman" w:hAnsi="Times New Roman"/>
          <w:sz w:val="24"/>
          <w:szCs w:val="24"/>
          <w:lang w:eastAsia="ko-KR" w:bidi="te-IN"/>
        </w:rPr>
        <w:t xml:space="preserve"> 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като изграждане на вътрешна нагласа на детската психика, която прави желано отиването в детската градина. Тази нагласа се създава, чрез целенасочени въздействия от страна на родителите.</w:t>
      </w:r>
    </w:p>
    <w:p w:rsidR="00E771F4" w:rsidRPr="00D9017D" w:rsidRDefault="00E771F4" w:rsidP="00E771F4">
      <w:pPr>
        <w:pStyle w:val="a3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>Често децата се бунтуват срещу правилата в детск</w:t>
      </w:r>
      <w:r w:rsidR="00D75133">
        <w:rPr>
          <w:rFonts w:ascii="Times New Roman" w:hAnsi="Times New Roman"/>
          <w:sz w:val="24"/>
          <w:szCs w:val="24"/>
          <w:lang w:eastAsia="ko-KR" w:bidi="te-IN"/>
        </w:rPr>
        <w:t xml:space="preserve">ата група и най-вече, ако вкъщи </w:t>
      </w:r>
      <w:r>
        <w:rPr>
          <w:rFonts w:ascii="Times New Roman" w:hAnsi="Times New Roman"/>
          <w:sz w:val="24"/>
          <w:szCs w:val="24"/>
          <w:lang w:eastAsia="ko-KR" w:bidi="te-IN"/>
        </w:rPr>
        <w:t>липсват създадени такива. За да се подпо</w:t>
      </w:r>
      <w:r w:rsidR="00D75133">
        <w:rPr>
          <w:rFonts w:ascii="Times New Roman" w:hAnsi="Times New Roman"/>
          <w:sz w:val="24"/>
          <w:szCs w:val="24"/>
          <w:lang w:eastAsia="ko-KR" w:bidi="te-IN"/>
        </w:rPr>
        <w:t xml:space="preserve">могне детето при адаптирането в </w:t>
      </w:r>
      <w:r>
        <w:rPr>
          <w:rFonts w:ascii="Times New Roman" w:hAnsi="Times New Roman"/>
          <w:sz w:val="24"/>
          <w:szCs w:val="24"/>
          <w:lang w:eastAsia="ko-KR" w:bidi="te-IN"/>
        </w:rPr>
        <w:t>детската градина,</w:t>
      </w:r>
      <w:r>
        <w:rPr>
          <w:rFonts w:ascii="Times New Roman" w:hAnsi="Times New Roman"/>
          <w:b/>
          <w:bCs/>
          <w:sz w:val="24"/>
          <w:szCs w:val="24"/>
          <w:lang w:eastAsia="ko-KR" w:bidi="te-IN"/>
        </w:rPr>
        <w:t xml:space="preserve"> </w:t>
      </w:r>
      <w:r w:rsidRPr="00D9017D">
        <w:rPr>
          <w:rFonts w:ascii="Times New Roman" w:hAnsi="Times New Roman"/>
          <w:bCs/>
          <w:sz w:val="24"/>
          <w:szCs w:val="24"/>
          <w:lang w:eastAsia="ko-KR" w:bidi="te-IN"/>
        </w:rPr>
        <w:t>следва да се създадат такива и у дома</w:t>
      </w:r>
      <w:r w:rsidRPr="00D9017D">
        <w:rPr>
          <w:rFonts w:ascii="Times New Roman" w:hAnsi="Times New Roman"/>
          <w:sz w:val="24"/>
          <w:szCs w:val="24"/>
          <w:lang w:eastAsia="ko-KR" w:bidi="te-IN"/>
        </w:rPr>
        <w:t>.</w:t>
      </w:r>
    </w:p>
    <w:p w:rsidR="00E771F4" w:rsidRDefault="00E771F4" w:rsidP="00E771F4">
      <w:pPr>
        <w:pStyle w:val="Standard"/>
        <w:jc w:val="both"/>
        <w:rPr>
          <w:rFonts w:ascii="Times New Roman" w:hAnsi="Times New Roman"/>
          <w:bCs/>
          <w:sz w:val="24"/>
          <w:szCs w:val="24"/>
          <w:lang w:eastAsia="ko-KR" w:bidi="te-IN"/>
        </w:rPr>
      </w:pPr>
      <w:r>
        <w:rPr>
          <w:rFonts w:ascii="Times New Roman" w:hAnsi="Times New Roman"/>
          <w:bCs/>
          <w:sz w:val="24"/>
          <w:szCs w:val="24"/>
          <w:lang w:eastAsia="ko-KR" w:bidi="te-IN"/>
        </w:rPr>
        <w:tab/>
        <w:t>Затрудненото приспособяване на децата в първа група се дължи на тяхната по-слаба самостоятелност, автономност, по-беден личен опит и силната емоционално-социална връзка с родителите /предимно с майката/. Трудностите при самообслужването и нивото на самостоятелност, социалните умения, липсата на правила и психологическа подготовка, оказват съществено влияние при приспособяването на детето. Както и в липсата на изградена предварителна реална представа относно функционирането в детското заведение.</w:t>
      </w:r>
    </w:p>
    <w:p w:rsidR="00E771F4" w:rsidRPr="00D9017D" w:rsidRDefault="0095756E" w:rsidP="0095756E">
      <w:pPr>
        <w:pStyle w:val="Standard"/>
        <w:ind w:left="708"/>
        <w:jc w:val="both"/>
        <w:rPr>
          <w:rFonts w:ascii="Times New Roman" w:hAnsi="Times New Roman"/>
          <w:bCs/>
          <w:sz w:val="24"/>
          <w:szCs w:val="24"/>
          <w:lang w:eastAsia="ko-KR" w:bidi="te-IN"/>
        </w:rPr>
      </w:pPr>
      <w:r w:rsidRPr="00D9017D">
        <w:rPr>
          <w:rFonts w:ascii="Times New Roman" w:hAnsi="Times New Roman"/>
          <w:bCs/>
          <w:sz w:val="24"/>
          <w:szCs w:val="24"/>
          <w:lang w:eastAsia="ko-KR" w:bidi="te-IN"/>
        </w:rPr>
        <w:t xml:space="preserve">1.1. </w:t>
      </w:r>
      <w:r w:rsidR="00E771F4" w:rsidRPr="00D9017D">
        <w:rPr>
          <w:rFonts w:ascii="Times New Roman" w:hAnsi="Times New Roman"/>
          <w:bCs/>
          <w:sz w:val="24"/>
          <w:szCs w:val="24"/>
          <w:lang w:eastAsia="ko-KR" w:bidi="te-IN"/>
        </w:rPr>
        <w:t>При постъпване в детската градина, родителите трябва да се информират за това как преминава денят на детето, какъв е режима там, какви песни,  игри се играят, какви приказки им се четат.</w:t>
      </w:r>
    </w:p>
    <w:p w:rsidR="00E771F4" w:rsidRPr="007874E8" w:rsidRDefault="00FC006A" w:rsidP="007874E8">
      <w:pPr>
        <w:pStyle w:val="Standard"/>
        <w:numPr>
          <w:ilvl w:val="1"/>
          <w:numId w:val="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D9017D">
        <w:rPr>
          <w:rFonts w:ascii="Times New Roman" w:hAnsi="Times New Roman"/>
          <w:bCs/>
          <w:sz w:val="24"/>
          <w:szCs w:val="24"/>
        </w:rPr>
        <w:t xml:space="preserve"> </w:t>
      </w:r>
      <w:r w:rsidR="00E771F4" w:rsidRPr="00D9017D">
        <w:rPr>
          <w:rFonts w:ascii="Times New Roman" w:hAnsi="Times New Roman"/>
          <w:bCs/>
          <w:sz w:val="24"/>
          <w:szCs w:val="24"/>
        </w:rPr>
        <w:t>За да се адаптира детето по-бързо и по-ефективно към условията и режима в детската група е необходима предвар</w:t>
      </w:r>
      <w:r w:rsidR="007874E8" w:rsidRPr="00D9017D">
        <w:rPr>
          <w:rFonts w:ascii="Times New Roman" w:hAnsi="Times New Roman"/>
          <w:bCs/>
          <w:sz w:val="24"/>
          <w:szCs w:val="24"/>
        </w:rPr>
        <w:t xml:space="preserve">ителна подготовка в семейството - </w:t>
      </w:r>
      <w:r w:rsidR="007874E8" w:rsidRPr="007874E8">
        <w:rPr>
          <w:rFonts w:ascii="Times New Roman" w:hAnsi="Times New Roman"/>
          <w:bCs/>
          <w:sz w:val="24"/>
          <w:szCs w:val="24"/>
        </w:rPr>
        <w:t>р</w:t>
      </w:r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>ежимът на детето следва да бъде уеднаквен с този в детското заведение. Да изгради навици да се</w:t>
      </w:r>
      <w:r w:rsidR="008332E4">
        <w:rPr>
          <w:rFonts w:ascii="Times New Roman" w:hAnsi="Times New Roman"/>
          <w:sz w:val="24"/>
          <w:szCs w:val="24"/>
          <w:lang w:eastAsia="ko-KR" w:bidi="te-IN"/>
        </w:rPr>
        <w:t xml:space="preserve"> храни и спи в определено време.</w:t>
      </w:r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 xml:space="preserve"> Различният режим ще доведе до несигурност, по-лесна </w:t>
      </w:r>
      <w:proofErr w:type="spellStart"/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>уморяемост</w:t>
      </w:r>
      <w:proofErr w:type="spellEnd"/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 xml:space="preserve">, </w:t>
      </w:r>
      <w:proofErr w:type="spellStart"/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>изнервеност</w:t>
      </w:r>
      <w:proofErr w:type="spellEnd"/>
      <w:r w:rsidR="00E771F4" w:rsidRPr="007874E8">
        <w:rPr>
          <w:rFonts w:ascii="Times New Roman" w:hAnsi="Times New Roman"/>
          <w:sz w:val="24"/>
          <w:szCs w:val="24"/>
          <w:lang w:eastAsia="ko-KR" w:bidi="te-IN"/>
        </w:rPr>
        <w:t>, тревожност и плач, което ще удължи и затрудни периода на приспособяване.</w:t>
      </w:r>
    </w:p>
    <w:p w:rsidR="00E771F4" w:rsidRPr="00E771F4" w:rsidRDefault="00E771F4" w:rsidP="00BC7CF9">
      <w:pPr>
        <w:suppressAutoHyphens/>
        <w:autoSpaceDN w:val="0"/>
        <w:spacing w:line="244" w:lineRule="auto"/>
        <w:ind w:firstLine="708"/>
        <w:jc w:val="both"/>
        <w:rPr>
          <w:rFonts w:ascii="Times New Roman" w:hAnsi="Times New Roman"/>
          <w:sz w:val="24"/>
          <w:szCs w:val="24"/>
          <w:lang w:eastAsia="ko-KR" w:bidi="te-IN"/>
        </w:rPr>
      </w:pPr>
      <w:r w:rsidRPr="00E771F4">
        <w:rPr>
          <w:rFonts w:ascii="Times New Roman" w:hAnsi="Times New Roman"/>
          <w:sz w:val="24"/>
          <w:szCs w:val="24"/>
          <w:lang w:eastAsia="ko-KR" w:bidi="te-IN"/>
        </w:rPr>
        <w:t>Подкрепяне към самостоятелност. Деца, които не са изградили</w:t>
      </w:r>
      <w:r>
        <w:rPr>
          <w:rFonts w:ascii="Times New Roman" w:hAnsi="Times New Roman"/>
          <w:sz w:val="24"/>
          <w:szCs w:val="24"/>
          <w:lang w:eastAsia="ko-KR" w:bidi="te-IN"/>
        </w:rPr>
        <w:t xml:space="preserve"> 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умения да бъдат самостоятелни се приспособяват по</w:t>
      </w:r>
      <w:r>
        <w:rPr>
          <w:rFonts w:ascii="Times New Roman" w:hAnsi="Times New Roman"/>
          <w:sz w:val="24"/>
          <w:szCs w:val="24"/>
          <w:lang w:eastAsia="ko-KR" w:bidi="te-IN"/>
        </w:rPr>
        <w:t>-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>труд</w:t>
      </w:r>
      <w:r>
        <w:rPr>
          <w:rFonts w:ascii="Times New Roman" w:hAnsi="Times New Roman"/>
          <w:sz w:val="24"/>
          <w:szCs w:val="24"/>
          <w:lang w:eastAsia="ko-KR" w:bidi="te-IN"/>
        </w:rPr>
        <w:t>но. Изграждане на игрови умения</w:t>
      </w:r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и умения за споделяне на играчките си.</w:t>
      </w:r>
      <w:bookmarkStart w:id="1" w:name="Bookmark"/>
      <w:bookmarkEnd w:id="1"/>
      <w:r w:rsidRPr="00E771F4">
        <w:rPr>
          <w:rFonts w:ascii="Times New Roman" w:hAnsi="Times New Roman"/>
          <w:sz w:val="24"/>
          <w:szCs w:val="24"/>
          <w:lang w:eastAsia="ko-KR" w:bidi="te-IN"/>
        </w:rPr>
        <w:t xml:space="preserve"> Участие в прибирането им.</w:t>
      </w:r>
    </w:p>
    <w:p w:rsidR="00E771F4" w:rsidRPr="007567FA" w:rsidRDefault="00E771F4" w:rsidP="007567FA">
      <w:pPr>
        <w:suppressAutoHyphens/>
        <w:autoSpaceDN w:val="0"/>
        <w:spacing w:line="24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567FA">
        <w:rPr>
          <w:rFonts w:ascii="Times New Roman" w:hAnsi="Times New Roman"/>
          <w:sz w:val="24"/>
          <w:szCs w:val="24"/>
        </w:rPr>
        <w:t xml:space="preserve">            </w:t>
      </w:r>
      <w:r w:rsidR="0084787E" w:rsidRPr="007567FA">
        <w:rPr>
          <w:rFonts w:ascii="Times New Roman" w:hAnsi="Times New Roman"/>
          <w:b/>
          <w:bCs/>
          <w:sz w:val="24"/>
          <w:szCs w:val="24"/>
          <w:lang w:eastAsia="ko-KR" w:bidi="te-IN"/>
        </w:rPr>
        <w:t>Стимулиране на навици и желания за самообслужване.</w:t>
      </w:r>
    </w:p>
    <w:p w:rsidR="0084787E" w:rsidRPr="007567FA" w:rsidRDefault="007567FA" w:rsidP="007567FA">
      <w:pPr>
        <w:suppressAutoHyphens/>
        <w:autoSpaceDN w:val="0"/>
        <w:spacing w:line="276" w:lineRule="auto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lastRenderedPageBreak/>
        <w:t xml:space="preserve">      </w:t>
      </w:r>
      <w:r w:rsidR="0084787E" w:rsidRPr="007567FA">
        <w:rPr>
          <w:rFonts w:ascii="Times New Roman" w:hAnsi="Times New Roman"/>
          <w:sz w:val="24"/>
          <w:szCs w:val="24"/>
          <w:lang w:eastAsia="ko-KR" w:bidi="te-IN"/>
        </w:rPr>
        <w:t xml:space="preserve"> Постоянство в тази посока и от родителите и от персонала на детската градина. Екипната работа между двете страни е определяща.</w:t>
      </w:r>
    </w:p>
    <w:p w:rsidR="00E771F4" w:rsidRDefault="00E771F4" w:rsidP="007567FA">
      <w:pPr>
        <w:pStyle w:val="Standard"/>
        <w:spacing w:line="276" w:lineRule="auto"/>
        <w:ind w:left="36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>Родителите следва да уведомят персонала на детското заведение какви навици има детето, специфични особености на поведението – част от разговора на първата опознавателна среща.</w:t>
      </w:r>
    </w:p>
    <w:p w:rsidR="007567FA" w:rsidRDefault="00E771F4" w:rsidP="007567FA">
      <w:pPr>
        <w:pStyle w:val="Standard"/>
        <w:spacing w:line="276" w:lineRule="auto"/>
        <w:ind w:firstLine="36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sz w:val="24"/>
          <w:szCs w:val="24"/>
          <w:lang w:eastAsia="ko-KR" w:bidi="te-IN"/>
        </w:rPr>
        <w:t>Информираността на работещите в детското заведение и родителите ще помогне за по-плавното и лесно приспособяване на детето.</w:t>
      </w:r>
    </w:p>
    <w:p w:rsidR="00E771F4" w:rsidRPr="007567FA" w:rsidRDefault="003830A9" w:rsidP="003830A9">
      <w:pPr>
        <w:pStyle w:val="Standard"/>
        <w:spacing w:line="276" w:lineRule="auto"/>
        <w:ind w:firstLine="360"/>
        <w:jc w:val="both"/>
        <w:rPr>
          <w:rFonts w:ascii="Times New Roman" w:hAnsi="Times New Roman"/>
          <w:sz w:val="24"/>
          <w:szCs w:val="24"/>
          <w:lang w:eastAsia="ko-KR" w:bidi="te-IN"/>
        </w:rPr>
      </w:pPr>
      <w:r>
        <w:rPr>
          <w:rFonts w:ascii="Times New Roman" w:hAnsi="Times New Roman"/>
          <w:bCs/>
          <w:sz w:val="24"/>
          <w:szCs w:val="24"/>
          <w:lang w:eastAsia="ko-KR" w:bidi="te-IN"/>
        </w:rPr>
        <w:t>Д</w:t>
      </w:r>
      <w:r w:rsidR="00E23069">
        <w:rPr>
          <w:rFonts w:ascii="Times New Roman" w:hAnsi="Times New Roman"/>
          <w:bCs/>
          <w:sz w:val="24"/>
          <w:szCs w:val="24"/>
          <w:lang w:eastAsia="ko-KR" w:bidi="te-IN"/>
        </w:rPr>
        <w:t xml:space="preserve">обре </w:t>
      </w:r>
      <w:r w:rsidR="00E771F4">
        <w:rPr>
          <w:rFonts w:ascii="Times New Roman" w:hAnsi="Times New Roman"/>
          <w:bCs/>
          <w:sz w:val="24"/>
          <w:szCs w:val="24"/>
          <w:lang w:eastAsia="ko-KR" w:bidi="te-IN"/>
        </w:rPr>
        <w:t>е работещите в детското заведение и родителите да си взаимодействат активно в този процес на адаптация. Това взаимодействие може да бъде ефективно само, ако е изградено на основата на взаимно доверие и активно сътрудничество.</w:t>
      </w:r>
    </w:p>
    <w:p w:rsidR="00C0232E" w:rsidRPr="006353A6" w:rsidRDefault="006353A6" w:rsidP="00C0232E">
      <w:pPr>
        <w:rPr>
          <w:rFonts w:ascii="Times New Roman" w:hAnsi="Times New Roman" w:cs="Times New Roman"/>
          <w:b/>
          <w:sz w:val="24"/>
          <w:szCs w:val="24"/>
        </w:rPr>
      </w:pPr>
      <w:r w:rsidRPr="006353A6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ko-KR" w:bidi="te-IN"/>
        </w:rPr>
        <w:t xml:space="preserve">        </w:t>
      </w:r>
      <w:r w:rsidR="00C0232E" w:rsidRPr="006353A6">
        <w:rPr>
          <w:rFonts w:ascii="Times New Roman" w:hAnsi="Times New Roman" w:cs="Times New Roman"/>
          <w:b/>
          <w:sz w:val="24"/>
          <w:szCs w:val="24"/>
        </w:rPr>
        <w:t>Как да помогнем на детето да свикне с детската градина?</w:t>
      </w:r>
    </w:p>
    <w:p w:rsidR="00E771F4" w:rsidRPr="001D58B2" w:rsidRDefault="00C0232E" w:rsidP="00C0232E">
      <w:pPr>
        <w:pStyle w:val="Standard"/>
        <w:ind w:left="360"/>
        <w:rPr>
          <w:rFonts w:ascii="Times New Roman" w:hAnsi="Times New Roman" w:cs="Times New Roman"/>
          <w:bCs/>
          <w:sz w:val="24"/>
          <w:szCs w:val="24"/>
          <w:lang w:eastAsia="ko-KR" w:bidi="te-IN"/>
        </w:rPr>
      </w:pPr>
      <w:r w:rsidRPr="001D58B2">
        <w:rPr>
          <w:rFonts w:ascii="Times New Roman" w:hAnsi="Times New Roman" w:cs="Times New Roman"/>
          <w:sz w:val="24"/>
          <w:szCs w:val="24"/>
        </w:rPr>
        <w:t>Най-важните фактори, за да се адаптира едно дете успешно, са вашите увереност, търпение и съпричастност. Тази голяма промяна, която настъпва в живота му е хубаво да бъде обсъждана често, да се дават примери, както и да си имате ваши ритуали, които да стимулират детето. Винаги може да се консултирате и с хората, които се грижат за него в градината, тъй като те също имат наблюдения, а и огромния им практически опит ще спомогне да намерите верния път</w:t>
      </w:r>
      <w:r w:rsidR="00806A7A">
        <w:rPr>
          <w:rFonts w:ascii="Times New Roman" w:hAnsi="Times New Roman" w:cs="Times New Roman"/>
          <w:bCs/>
          <w:sz w:val="24"/>
          <w:szCs w:val="24"/>
          <w:lang w:eastAsia="ko-KR" w:bidi="te-IN"/>
        </w:rPr>
        <w:t>.</w:t>
      </w:r>
      <w:r w:rsidR="00E771F4" w:rsidRPr="001D58B2">
        <w:rPr>
          <w:rFonts w:ascii="Times New Roman" w:hAnsi="Times New Roman" w:cs="Times New Roman"/>
          <w:bCs/>
          <w:sz w:val="24"/>
          <w:szCs w:val="24"/>
          <w:lang w:eastAsia="ko-KR" w:bidi="te-IN"/>
        </w:rPr>
        <w:t xml:space="preserve">      </w:t>
      </w:r>
    </w:p>
    <w:p w:rsidR="00E771F4" w:rsidRPr="008D57BA" w:rsidRDefault="00E771F4" w:rsidP="00E771F4">
      <w:pPr>
        <w:pStyle w:val="Standard"/>
        <w:ind w:left="360"/>
        <w:rPr>
          <w:sz w:val="24"/>
          <w:szCs w:val="24"/>
        </w:rPr>
      </w:pPr>
    </w:p>
    <w:p w:rsidR="00E771F4" w:rsidRPr="00E771F4" w:rsidRDefault="00E771F4" w:rsidP="00E771F4">
      <w:pPr>
        <w:suppressAutoHyphens/>
        <w:autoSpaceDN w:val="0"/>
        <w:spacing w:line="244" w:lineRule="auto"/>
        <w:jc w:val="both"/>
        <w:rPr>
          <w:rFonts w:ascii="Calibri" w:hAnsi="Calibri"/>
        </w:rPr>
      </w:pPr>
    </w:p>
    <w:p w:rsidR="00E771F4" w:rsidRPr="008D57BA" w:rsidRDefault="00E771F4">
      <w:pPr>
        <w:pStyle w:val="Standard"/>
        <w:ind w:left="780"/>
        <w:rPr>
          <w:sz w:val="24"/>
          <w:szCs w:val="24"/>
        </w:rPr>
      </w:pPr>
    </w:p>
    <w:sectPr w:rsidR="00E771F4" w:rsidRPr="008D57BA" w:rsidSect="00154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41DE4"/>
    <w:multiLevelType w:val="multilevel"/>
    <w:tmpl w:val="E208F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844" w:hanging="72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620" w:hanging="108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396" w:hanging="144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">
    <w:nsid w:val="16BB45D0"/>
    <w:multiLevelType w:val="hybridMultilevel"/>
    <w:tmpl w:val="C0DE8450"/>
    <w:lvl w:ilvl="0" w:tplc="821E5E36">
      <w:start w:val="8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32627A4"/>
    <w:multiLevelType w:val="hybridMultilevel"/>
    <w:tmpl w:val="F4D888AE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BBF78FB"/>
    <w:multiLevelType w:val="multilevel"/>
    <w:tmpl w:val="2C80A79A"/>
    <w:lvl w:ilvl="0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/>
        <w:sz w:val="24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">
    <w:nsid w:val="480F3D02"/>
    <w:multiLevelType w:val="multilevel"/>
    <w:tmpl w:val="4E7A190A"/>
    <w:styleLink w:val="WWNum1"/>
    <w:lvl w:ilvl="0">
      <w:start w:val="1"/>
      <w:numFmt w:val="decimal"/>
      <w:lvlText w:val="%1."/>
      <w:lvlJc w:val="left"/>
      <w:pPr>
        <w:ind w:left="709" w:firstLine="0"/>
      </w:pPr>
    </w:lvl>
    <w:lvl w:ilvl="1">
      <w:start w:val="1"/>
      <w:numFmt w:val="lowerLetter"/>
      <w:lvlText w:val="%2."/>
      <w:lvlJc w:val="left"/>
      <w:pPr>
        <w:ind w:left="709" w:firstLine="0"/>
      </w:pPr>
    </w:lvl>
    <w:lvl w:ilvl="2">
      <w:start w:val="1"/>
      <w:numFmt w:val="lowerRoman"/>
      <w:lvlText w:val="%1.%2.%3."/>
      <w:lvlJc w:val="right"/>
      <w:pPr>
        <w:ind w:left="709" w:firstLine="0"/>
      </w:p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lowerLetter"/>
      <w:lvlText w:val="%1.%2.%3.%4.%5."/>
      <w:lvlJc w:val="left"/>
      <w:pPr>
        <w:ind w:left="709" w:firstLine="0"/>
      </w:pPr>
    </w:lvl>
    <w:lvl w:ilvl="5">
      <w:start w:val="1"/>
      <w:numFmt w:val="lowerRoman"/>
      <w:lvlText w:val="%1.%2.%3.%4.%5.%6."/>
      <w:lvlJc w:val="right"/>
      <w:pPr>
        <w:ind w:left="709" w:firstLine="0"/>
      </w:pPr>
    </w:lvl>
    <w:lvl w:ilvl="6">
      <w:start w:val="1"/>
      <w:numFmt w:val="decimal"/>
      <w:lvlText w:val="%1.%2.%3.%4.%5.%6.%7."/>
      <w:lvlJc w:val="left"/>
      <w:pPr>
        <w:ind w:left="709" w:firstLine="0"/>
      </w:pPr>
    </w:lvl>
    <w:lvl w:ilvl="7">
      <w:start w:val="1"/>
      <w:numFmt w:val="lowerLetter"/>
      <w:lvlText w:val="%1.%2.%3.%4.%5.%6.%7.%8."/>
      <w:lvlJc w:val="left"/>
      <w:pPr>
        <w:ind w:left="709" w:firstLine="0"/>
      </w:pPr>
    </w:lvl>
    <w:lvl w:ilvl="8">
      <w:start w:val="1"/>
      <w:numFmt w:val="lowerRoman"/>
      <w:lvlText w:val="%1.%2.%3.%4.%5.%6.%7.%8.%9."/>
      <w:lvlJc w:val="right"/>
      <w:pPr>
        <w:ind w:left="709" w:firstLine="0"/>
      </w:pPr>
    </w:lvl>
  </w:abstractNum>
  <w:abstractNum w:abstractNumId="5">
    <w:nsid w:val="53AA68D1"/>
    <w:multiLevelType w:val="hybridMultilevel"/>
    <w:tmpl w:val="86480776"/>
    <w:lvl w:ilvl="0" w:tplc="A236692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5733BB3"/>
    <w:multiLevelType w:val="multilevel"/>
    <w:tmpl w:val="FB94F49E"/>
    <w:styleLink w:val="WWNum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7">
    <w:nsid w:val="777053C8"/>
    <w:multiLevelType w:val="multilevel"/>
    <w:tmpl w:val="E094435E"/>
    <w:styleLink w:val="WWNum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3FF5"/>
    <w:rsid w:val="00063523"/>
    <w:rsid w:val="00096FEE"/>
    <w:rsid w:val="00116633"/>
    <w:rsid w:val="001547FA"/>
    <w:rsid w:val="001D3212"/>
    <w:rsid w:val="001D58B2"/>
    <w:rsid w:val="002525B9"/>
    <w:rsid w:val="002D16F3"/>
    <w:rsid w:val="0031200C"/>
    <w:rsid w:val="003830A9"/>
    <w:rsid w:val="003E4C73"/>
    <w:rsid w:val="00433FF5"/>
    <w:rsid w:val="004A7479"/>
    <w:rsid w:val="004B5B0C"/>
    <w:rsid w:val="005020F7"/>
    <w:rsid w:val="0051638C"/>
    <w:rsid w:val="00575942"/>
    <w:rsid w:val="006353A6"/>
    <w:rsid w:val="00646784"/>
    <w:rsid w:val="006947C3"/>
    <w:rsid w:val="006A3C70"/>
    <w:rsid w:val="007567FA"/>
    <w:rsid w:val="007874E8"/>
    <w:rsid w:val="007F0299"/>
    <w:rsid w:val="00804F38"/>
    <w:rsid w:val="00806A7A"/>
    <w:rsid w:val="008332E4"/>
    <w:rsid w:val="0084787E"/>
    <w:rsid w:val="008510CE"/>
    <w:rsid w:val="008B412F"/>
    <w:rsid w:val="008D57BA"/>
    <w:rsid w:val="008F5807"/>
    <w:rsid w:val="0095756E"/>
    <w:rsid w:val="00A35B98"/>
    <w:rsid w:val="00A43469"/>
    <w:rsid w:val="00A87104"/>
    <w:rsid w:val="00A87D71"/>
    <w:rsid w:val="00BC7CF9"/>
    <w:rsid w:val="00BE66C7"/>
    <w:rsid w:val="00C0232E"/>
    <w:rsid w:val="00C173AC"/>
    <w:rsid w:val="00C34701"/>
    <w:rsid w:val="00D75133"/>
    <w:rsid w:val="00D9017D"/>
    <w:rsid w:val="00E23069"/>
    <w:rsid w:val="00E771F4"/>
    <w:rsid w:val="00EC0608"/>
    <w:rsid w:val="00F11E01"/>
    <w:rsid w:val="00F543B3"/>
    <w:rsid w:val="00FC006A"/>
    <w:rsid w:val="00FD2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D57BA"/>
    <w:pPr>
      <w:ind w:left="720"/>
      <w:contextualSpacing/>
    </w:pPr>
  </w:style>
  <w:style w:type="paragraph" w:customStyle="1" w:styleId="Standard">
    <w:name w:val="Standard"/>
    <w:rsid w:val="00116633"/>
    <w:pPr>
      <w:suppressAutoHyphens/>
      <w:autoSpaceDN w:val="0"/>
      <w:spacing w:line="244" w:lineRule="auto"/>
    </w:pPr>
    <w:rPr>
      <w:rFonts w:ascii="Calibri" w:eastAsia="SimSun" w:hAnsi="Calibri" w:cs="Calibri"/>
      <w:kern w:val="3"/>
    </w:rPr>
  </w:style>
  <w:style w:type="numbering" w:customStyle="1" w:styleId="WWNum1">
    <w:name w:val="WWNum1"/>
    <w:rsid w:val="00116633"/>
    <w:pPr>
      <w:numPr>
        <w:numId w:val="2"/>
      </w:numPr>
    </w:pPr>
  </w:style>
  <w:style w:type="numbering" w:customStyle="1" w:styleId="WWNum2">
    <w:name w:val="WWNum2"/>
    <w:rsid w:val="0084787E"/>
    <w:pPr>
      <w:numPr>
        <w:numId w:val="7"/>
      </w:numPr>
    </w:pPr>
  </w:style>
  <w:style w:type="numbering" w:customStyle="1" w:styleId="WWNum3">
    <w:name w:val="WWNum3"/>
    <w:rsid w:val="0084787E"/>
    <w:pPr>
      <w:numPr>
        <w:numId w:val="10"/>
      </w:numPr>
    </w:pPr>
  </w:style>
  <w:style w:type="character" w:styleId="a4">
    <w:name w:val="Hyperlink"/>
    <w:unhideWhenUsed/>
    <w:rsid w:val="00FD29FE"/>
    <w:rPr>
      <w:color w:val="0000FF"/>
      <w:u w:val="single"/>
    </w:rPr>
  </w:style>
  <w:style w:type="paragraph" w:styleId="a5">
    <w:name w:val="No Spacing"/>
    <w:uiPriority w:val="1"/>
    <w:qFormat/>
    <w:rsid w:val="00FD2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FD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D2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8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2_v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ДГ№2-8</dc:creator>
  <cp:keywords/>
  <dc:description/>
  <cp:lastModifiedBy>Lenovo</cp:lastModifiedBy>
  <cp:revision>44</cp:revision>
  <dcterms:created xsi:type="dcterms:W3CDTF">2023-10-24T09:51:00Z</dcterms:created>
  <dcterms:modified xsi:type="dcterms:W3CDTF">2023-11-07T07:20:00Z</dcterms:modified>
</cp:coreProperties>
</file>